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360" w:lineRule="atLeast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关于公布《线性代数》、《微积分II》重补修班考试时间的通知</w:t>
      </w:r>
    </w:p>
    <w:p>
      <w:pPr>
        <w:widowControl/>
        <w:spacing w:line="3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8"/>
          <w:szCs w:val="28"/>
        </w:rPr>
        <w:t> </w:t>
      </w:r>
    </w:p>
    <w:p>
      <w:pPr>
        <w:widowControl/>
        <w:spacing w:line="360" w:lineRule="atLeas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8"/>
          <w:szCs w:val="28"/>
        </w:rPr>
        <w:t>各学院：</w:t>
      </w:r>
    </w:p>
    <w:p>
      <w:pPr>
        <w:widowControl/>
        <w:spacing w:line="360" w:lineRule="atLeast"/>
        <w:ind w:firstLine="540"/>
        <w:jc w:val="left"/>
        <w:rPr>
          <w:rFonts w:cs="宋体"/>
          <w:kern w:val="0"/>
          <w:sz w:val="28"/>
          <w:szCs w:val="28"/>
        </w:rPr>
      </w:pPr>
      <w:r>
        <w:rPr>
          <w:rFonts w:hint="eastAsia" w:ascii="Calibri" w:hAnsi="Calibri" w:eastAsia="宋体" w:cs="宋体"/>
          <w:kern w:val="0"/>
          <w:sz w:val="28"/>
          <w:szCs w:val="28"/>
        </w:rPr>
        <w:t>本学期《线性代数》、《微积分II》重补修班考试安排在12月18日进行，具体考试时间和地点见附件1</w:t>
      </w:r>
      <w:r>
        <w:rPr>
          <w:rFonts w:hint="eastAsia" w:cs="宋体"/>
          <w:kern w:val="0"/>
          <w:sz w:val="28"/>
          <w:szCs w:val="28"/>
        </w:rPr>
        <w:t>，重补修班学生名单见附件2，请通知学生带学生证或身份证按时参加考试。</w:t>
      </w:r>
    </w:p>
    <w:p>
      <w:pPr>
        <w:widowControl/>
        <w:spacing w:line="360" w:lineRule="atLeast"/>
        <w:ind w:firstLine="5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8"/>
          <w:szCs w:val="28"/>
        </w:rPr>
        <w:t>特此通知。</w:t>
      </w:r>
    </w:p>
    <w:p>
      <w:pPr>
        <w:widowControl/>
        <w:spacing w:line="360" w:lineRule="atLeast"/>
        <w:ind w:firstLine="54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tLeast"/>
        <w:ind w:firstLine="5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8"/>
          <w:szCs w:val="28"/>
        </w:rPr>
        <w:t> </w:t>
      </w:r>
    </w:p>
    <w:p>
      <w:pPr>
        <w:widowControl/>
        <w:spacing w:line="360" w:lineRule="atLeast"/>
        <w:ind w:firstLine="54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tLeast"/>
        <w:ind w:right="560" w:firstLine="540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8"/>
          <w:szCs w:val="28"/>
        </w:rPr>
        <w:t>南京农业大学教务处</w:t>
      </w:r>
      <w:r>
        <w:rPr>
          <w:rFonts w:ascii="Calibri" w:hAnsi="Calibri" w:eastAsia="宋体" w:cs="宋体"/>
          <w:kern w:val="0"/>
          <w:sz w:val="28"/>
          <w:szCs w:val="28"/>
        </w:rPr>
        <w:t xml:space="preserve">                                                                                           201</w:t>
      </w:r>
      <w:r>
        <w:rPr>
          <w:rFonts w:hint="eastAsia" w:ascii="Calibri" w:hAnsi="Calibri" w:eastAsia="宋体" w:cs="宋体"/>
          <w:kern w:val="0"/>
          <w:sz w:val="28"/>
          <w:szCs w:val="28"/>
        </w:rPr>
        <w:t>6</w:t>
      </w:r>
      <w:r>
        <w:rPr>
          <w:rFonts w:hint="eastAsia" w:cs="宋体"/>
          <w:kern w:val="0"/>
          <w:sz w:val="28"/>
          <w:szCs w:val="28"/>
        </w:rPr>
        <w:t>年12月6日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br w:type="page"/>
      </w:r>
    </w:p>
    <w:p>
      <w:pPr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附件1</w:t>
      </w:r>
    </w:p>
    <w:p>
      <w:pPr>
        <w:jc w:val="center"/>
        <w:rPr>
          <w:rFonts w:ascii="Calibri" w:hAnsi="Calibri" w:eastAsia="宋体" w:cs="宋体"/>
          <w:kern w:val="0"/>
          <w:sz w:val="28"/>
          <w:szCs w:val="28"/>
        </w:rPr>
      </w:pPr>
      <w:r>
        <w:rPr>
          <w:rFonts w:hint="eastAsia" w:ascii="Calibri" w:hAnsi="Calibri" w:eastAsia="宋体" w:cs="宋体"/>
          <w:kern w:val="0"/>
          <w:sz w:val="28"/>
          <w:szCs w:val="28"/>
        </w:rPr>
        <w:t>《线性代数》、《微积分II》重补修班考试安排</w:t>
      </w:r>
    </w:p>
    <w:tbl>
      <w:tblPr>
        <w:tblStyle w:val="8"/>
        <w:tblW w:w="85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545"/>
        <w:gridCol w:w="1929"/>
        <w:gridCol w:w="1171"/>
        <w:gridCol w:w="1164"/>
        <w:gridCol w:w="11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监考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监考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线性代数（农学院、植保学院、资环学院、园艺学院）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12月18日8：00—10：00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教学楼C103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李强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线性代数（生科学院、动科学院、动医学院、食品学院、理学院、草业学院、渔业学院、旅游专业、公管专业）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12月18日8：00—10：00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教学楼C203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杨涛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石磊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线性代数（经管学院）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12月18日8：00—10：00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教学楼C201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肖庆坤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陈朝霞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线性代数（信息学院、公管学院、区域专业）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12月18日8：00—10：00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教学楼C301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张懿彬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吴清太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线性代数（金融学院）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12月18日8：00—10：00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教学楼B210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王环宇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李爱萍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微积分II（资环学院、园艺学院、经管学院、食品学院）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12月18日10：20—12：20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教学楼C303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朱震球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侯丽英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微积分II（信息学院、公管学院、金融学院）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12月18日10：20—12：20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教学楼C403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张懿彬</w:t>
            </w:r>
            <w:bookmarkStart w:id="0" w:name="_GoBack"/>
            <w:bookmarkEnd w:id="0"/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温阳俊</w:t>
            </w:r>
          </w:p>
        </w:tc>
      </w:tr>
    </w:tbl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tbl>
      <w:tblPr>
        <w:tblStyle w:val="7"/>
        <w:tblW w:w="992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70"/>
        <w:gridCol w:w="1176"/>
        <w:gridCol w:w="951"/>
        <w:gridCol w:w="1406"/>
        <w:gridCol w:w="1056"/>
        <w:gridCol w:w="1212"/>
        <w:gridCol w:w="708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学号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班级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课程号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上课教师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11313208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汤子枭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生物技术132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11314101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丁昊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生物技术141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10313111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刘浩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生物科学132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10313133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蔡哲初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生物科学132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13214210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孙嘉祯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生物科学142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13214226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蔡旭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生物科学142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13215123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温嘉辉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生物科学151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31114420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钟灵毓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生物科学152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11113101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于嘉文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农学131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11113422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黄斐斐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农学134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11114319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宋健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农学143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11114420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徐瀚文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农学144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11114425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彭云超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农学144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11114427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惠涛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农学144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11114428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傅兆鹏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农学144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11115108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匡英铭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11115114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何雅男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11115126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徐超凡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11115210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丛小雨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11115233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瞿安伦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11115407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农学154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11115408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苏圣博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农学154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33315331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翟元盈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农学154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11214206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朱伊筠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种子142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30215319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陈锦文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种子151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31115219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陈怡名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种子151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植物保护学院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12114108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李思鹏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植保141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植物保护学院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12114309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李创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植保143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植物保护学院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12114311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吴哲昊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植保143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植物保护学院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12114412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张洋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植保144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植物保护学院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12115101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寸靖芳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植保151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植物保护学院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21114220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宓宝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植保142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12214104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王爽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生态141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12215103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王志军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生态151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12215129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韩怡然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生态151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13315123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贾若尘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环工151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22115106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叶学沛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环工151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33315118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张学萌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环工151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13413122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曹心玥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环科131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13414102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方磊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环科141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13414206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方王文杰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环科142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13414207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石善宇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环科142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13415104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任航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环科151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13415105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刘露瑶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环科151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13415122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胡灿民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环科151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21215222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段航宇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环科152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30315425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康志挺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环科152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33315205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甘淳丹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环科151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13615228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曹双杰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资环152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30215224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夏晓茜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资环152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33315207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刘志颖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资环151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33315220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陈思桥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资环151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33315318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张冠友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资环152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33315415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何向阳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资环152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14113319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张惜雨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园艺133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14114218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林轩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14115121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封杰铭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14115226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金琦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14115424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金雪菲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园艺154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21215305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孔文翔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30315101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于露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33315305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石倩蔚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14215126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梁潇艺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茶学151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14414220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中药142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14614220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陆源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风景园林142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14614229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逯星辉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风景园林142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14615210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时瑄仪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风景园林152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21112131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解晗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风景园林132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21115123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袁上草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风景园林151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33115212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李雨欢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风景园林151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33215101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马加奇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风景园林152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14814125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郑俊华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设施农业141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14815108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刘国州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设施农业151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15115211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来征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动物科学152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15115402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马海燕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动物科学154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31115232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魏思宇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动物科学151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14114405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刘奕杉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动医141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17114201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王一铭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动医142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17114410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朱琳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动医144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17115216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周珏冰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动医152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30215227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崔媛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动医151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30315225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盛楷茵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动医151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17414115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张祖龙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动药141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30215221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周美慧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动物实验151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14114305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王根迩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食工142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18113230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蒋卓言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食工132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31115209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孙贤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食工151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18212105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王瑜瑾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食品安全121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18213120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胡若瑶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食品安全131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18214207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方新茗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18214229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赖怡虹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18215104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毛靖一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31115320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青舒婷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18413205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刘爽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生物工程132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18414104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江北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生物工程141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18414107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纪仁康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生物工程141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18414205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师彦豪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生物工程142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18415221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胡雅琴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生物工程152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23213215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孙晨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应用化学132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23214205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王燊尧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应用化学142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23214227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栗垚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应用化学142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23215109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应用化学151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23215120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胡箫笛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应用化学151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33115620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范宝元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应用化学151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15513103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王霖普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草业131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15513108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李鑫洋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草业131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15513128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覃创羿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15515108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李积珍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15515116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张容乾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15115128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梅心怡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草业国际151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15115419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郭书宇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草业国际151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22214101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王石枫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22214114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沈俊杰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旅游141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22215129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裴文洁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22215204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邓邦慧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22215205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冯超前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22215213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张天根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22215219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陈磊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22215221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周子翔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22215230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廖雪妃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33315208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刘婷婷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30215225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徐昊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公管151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30315308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杏旺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公管151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渔业学院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35112227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潘泽钰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水产122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渔业学院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35115106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任若兰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水产151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渔业学院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35115112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杨愉芬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水产151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渔业学院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35115120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陈遥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水产151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渔业学院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35115128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隗阳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水产151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渔业学院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35115220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陈菲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水产152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线性代数B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李强 </w:t>
            </w: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7"/>
        <w:tblW w:w="978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1134"/>
        <w:gridCol w:w="851"/>
        <w:gridCol w:w="1134"/>
        <w:gridCol w:w="1417"/>
        <w:gridCol w:w="1276"/>
        <w:gridCol w:w="709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班级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上课教师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11115230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康钰彤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11115308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刘苗苗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11215226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崔鑫妍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11315103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王昭月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11315111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12115223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13614218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邹伟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14115127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14115131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梁靖雯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14815116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16113105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吕焕霞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16113111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16113209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何鑫鹏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农经132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16114115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16114213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16114221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16115114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邱耀昕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16115127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徐广远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21115303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王婷奕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21115311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李轶玮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21214119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赵艺华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21214328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蔡倪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21215216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张诗桦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22114121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俞越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22215126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童晓美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22315125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高启柯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22614215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张婧雯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23215209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刘禹彤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30215419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武靖雨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30315304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史芳冰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33315121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林湘慈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14215115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14414104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史涵濛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15114325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曹开琛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16214114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吴明思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16214132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霍东晗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16215115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张晓娜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21114216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21114313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肖燕语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21115313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21115314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杨明春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21214219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陆佳宇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21214319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张婷婷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22215210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苏海韵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23215119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荣贇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23215223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姜丰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30215220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罗玲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30215310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李云帆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31415318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范宝琪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35115118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35115204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卢音如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13215203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冯敏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16413107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16415106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王雅婷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16415108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毛佳钰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16415113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杜葱葱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16415126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徐婉婷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22114122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洪宇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31315320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林婉婷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13615133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程梦迪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13615134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蔡进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14215103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左安琪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16514104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王以沫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16514106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16514126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周子琛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16514127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周志强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16514131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徐学军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21114219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岳丽娟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21114330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焦之彦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22115104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王宝宗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22314129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董馨语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23215129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薛小辰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30114217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陈俊璇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31315129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麻雅欣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33315431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潘林键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35114130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常瓅心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35115129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董文静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14114426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奚伟伦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市场营销141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14414118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林钰青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市场营销141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16714101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王天和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市场营销141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16714105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刘心怡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市场营销141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16714127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梁祎宇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市场营销141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21115308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许孙旭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市场营销151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21215119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徐文娟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市场营销151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35114224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袁鹏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市场营销141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16914110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经管实验141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20215307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刘渔阳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经管实验151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19114206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包楚晗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19114222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秦晨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30215307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吕灵雪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30315326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寇楚雄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31315224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娜琳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33315230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蒋睿吟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33315405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冯欣悦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19213119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张悠然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计科131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19214212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杨陈敏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计科142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19214217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赵建华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计科142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22315119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沈锦慧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计科152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23215126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韩卓芯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计科151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30115221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季冰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计科152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30215323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费伟伦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计科151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13315120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网络工程151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14115119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岳琳茜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网络工程152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14215116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林宏藤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网络工程151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15115325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网络工程152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19314114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何一凡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网络工程141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13214116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14114113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余梦宁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16913107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田丰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16913209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刘世言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人力132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16914207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许子叶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16914208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李子琦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16914214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肖圣达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16915128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曹尉森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22315123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施雯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20114128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崔玲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行政管理141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20114216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宋好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行政管理142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20114217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张祎飒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行政管理142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20114218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张雯雯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行政管理142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20115117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陈奕彤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行政管理151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11315211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13415124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袁艾佳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13614226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郝凯南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13615127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徐正放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14114429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蒋剑锋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15114404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15115429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戴成竹均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20213130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扈俊东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20213221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土管132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20213313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李天宇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土管133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20213316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土管133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20214205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冯沁雅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20214226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解梦斓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20214327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翟格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20215219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常明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21215202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22115122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徐超美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22214108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刘雪晴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22214205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曲昊儒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22314114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22314119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22315127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曹娟娟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30215215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沈黎哲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30215312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李梦微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31115322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周玮群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31415207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庄静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33315411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李丹阳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35115119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陈盈蒙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35115230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童勇琴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20414123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城规141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20415108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城规151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20415124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周婉馨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城规151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21114326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城规141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22314117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城规141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22713105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邢长荣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22713113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沈宏杰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施怡君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22713127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韩兵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22714110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宋雅娴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22714111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张雪敏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22714122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袁珏慧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22715107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杨鹏文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22715120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周刘健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12215121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赵桐庆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13214223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钱宇阳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13415228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葛云杰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13615111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刘雅娉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14115330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14615228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龚雯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15114111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许逸雯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16313224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金融132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16313425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景之松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金融134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16314106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司昌华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16314117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周芷君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16314126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16314208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朱茜鲤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16314224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唐莉尧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16314302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王子祎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16314319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姜宇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16314329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韩涛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16315224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郭露秋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16315319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16315417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庞蕾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21115102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王佳艺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21214209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刘天然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22114109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22214109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孙美琳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30115105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王曌华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35115109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13615201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马悦凡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14115326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16813120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胡仁中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16813224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周冰洁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会计132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16814103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马聪莹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16815226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胡昕玥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27114102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王子豪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投资学141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27114104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王晓明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投资学141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27114114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投资学141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27115112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张钊源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投资学151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11614116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区域141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11615102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王祎璠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区域151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30115107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任亨通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区域151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人文与社会发展学院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30215330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管思佳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区域151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王环宇 </w:t>
            </w: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7"/>
        <w:tblW w:w="978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70"/>
        <w:gridCol w:w="1176"/>
        <w:gridCol w:w="951"/>
        <w:gridCol w:w="1264"/>
        <w:gridCol w:w="1056"/>
        <w:gridCol w:w="1212"/>
        <w:gridCol w:w="709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学号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班级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课程号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上课教师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22314124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高菲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环工141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30313408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刘腾翼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环工131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资源与环境科学学院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31113135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魏荧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环工131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14814101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万姿含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设施农业141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园艺学院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14814113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许侃伦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设施农业141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11115230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康钰彤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13614218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邹伟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14114419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季辟卿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14114425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徐佳文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16113111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杨乐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16114221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胡恬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16114224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祖诗林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16115125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赵柏杨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21214119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赵艺华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21214306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尹岱轩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21214328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蔡倪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21215216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张诗桦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22114123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洪彦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22215126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童晓美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农经152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22314125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桑霏儿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22614215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张婧雯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农经142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16213123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胡宜军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16215124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崔婧怡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21114216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杨颖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21114313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肖燕语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21214319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张婷婷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35115118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张璐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国贸151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10114113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宋丹莹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14114409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苏萍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16413104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方昊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16413107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刘宇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16413122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袁国顺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16414102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于皓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16414123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项海生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16415106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王雅婷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16415111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刘德宇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22114118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林涵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22114122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洪宇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电子商务141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13615133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程梦迪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13615134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蔡进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16514106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王晨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21114219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岳丽娟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22114108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刘康帝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22314129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董馨语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23215129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薛小辰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35115129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董文静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工商管理151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16714101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王天和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市场营销141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16715115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李紫薇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市场营销151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35114224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袁鹏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市场营销141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16914110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孙苏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经管实验141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11314211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杨柳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食工141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13215212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张妍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食工152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14114305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王根迩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食工142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14415104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江宇欢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食工152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14415118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林丽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食工152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12115309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戈永慧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14415227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梁丽姣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15114330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魏斯晗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18212105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王瑜瑾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食品安全121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18213202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王祎然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食品安全132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18214103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王沁雪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18214110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吕风鑫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22314121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殷跃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22315105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白依璇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食品安全152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33315232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戴雨薇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食品安全152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18413223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孟鼎朔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生物工程132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18414106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孙思源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生物工程141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18414118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欧阳欣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生物工程141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35115114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吴怡宁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生物工程151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19113202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马林鎏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信息132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19114108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向昕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信息科技学院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19114227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盛嘉喻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16913107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田丰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16913110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吉悦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16913127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侯承知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16914120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陈智昊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16914205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付有为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20114116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杨雅祺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行政管理141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20115211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许若瑶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行政管理152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20115220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张欣远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行政管理152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21214229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曾悦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行政管理142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10314101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丁梦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15114404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王瑶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20213130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扈俊东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20213218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张天骁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土管132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20213316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杨骁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土管133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20214325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盛开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20215311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李卓翔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21114126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顾玉榕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21114214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杨尧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21114226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董园园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22214108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刘雪晴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22214205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曲昊儒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22214207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刘林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22812110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孙铖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31115201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刁文欣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31115409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孙瑜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土管153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20414134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SMALL RYON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城规141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21213221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赵涔淅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城规131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22113131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程泽恩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城规131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22713103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王光裕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22713105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邢长荣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22713113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沈宏杰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22713117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金裴倩怡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22713118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郑涛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22713119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施怡君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22713122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徐畅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22713123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唐子乔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保障131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22714110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宋雅娴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22714113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张鑫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22714118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赵业成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22714122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袁珏慧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22715107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杨鹏文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保障151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16313317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张凯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金融133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16313420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郦钱辰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金融134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16314126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高菁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16314302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王子祎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16314319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姜宇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16315309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刘琦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16315324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王莉玲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金融153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22114109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李圻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12114120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赵丹丹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14115326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黄涵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会计152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16813228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龚钧延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会计132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125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16814115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李安苑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21114202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王柳然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21214207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朱映彤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22114111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杨鑫仪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129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22114125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徐悦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会计142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130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22614119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徐一丹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会计141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131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27115112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张钊源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投资学151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132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27115115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张婧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投资学151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27115122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赵彦卿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投资学151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27115124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袁锐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投资学151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MATH2111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微积分ⅡB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张懿彬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FE4"/>
    <w:rsid w:val="000B1B98"/>
    <w:rsid w:val="00140B4A"/>
    <w:rsid w:val="001B007C"/>
    <w:rsid w:val="001D1146"/>
    <w:rsid w:val="001E22B5"/>
    <w:rsid w:val="0023448D"/>
    <w:rsid w:val="00242FA4"/>
    <w:rsid w:val="00253B72"/>
    <w:rsid w:val="002D5E48"/>
    <w:rsid w:val="00333C42"/>
    <w:rsid w:val="00333FE4"/>
    <w:rsid w:val="00350C6D"/>
    <w:rsid w:val="003574EE"/>
    <w:rsid w:val="00376407"/>
    <w:rsid w:val="00395560"/>
    <w:rsid w:val="0042678B"/>
    <w:rsid w:val="00450D74"/>
    <w:rsid w:val="00522DFC"/>
    <w:rsid w:val="00560267"/>
    <w:rsid w:val="0057782F"/>
    <w:rsid w:val="00591487"/>
    <w:rsid w:val="005A523B"/>
    <w:rsid w:val="00620719"/>
    <w:rsid w:val="006A6291"/>
    <w:rsid w:val="006B6A66"/>
    <w:rsid w:val="00720A5B"/>
    <w:rsid w:val="0076742D"/>
    <w:rsid w:val="00787EE0"/>
    <w:rsid w:val="00796193"/>
    <w:rsid w:val="007E2E39"/>
    <w:rsid w:val="0080795A"/>
    <w:rsid w:val="00910086"/>
    <w:rsid w:val="00920AE9"/>
    <w:rsid w:val="00967432"/>
    <w:rsid w:val="009A4684"/>
    <w:rsid w:val="009D1431"/>
    <w:rsid w:val="009F217D"/>
    <w:rsid w:val="00A167F4"/>
    <w:rsid w:val="00A92B4D"/>
    <w:rsid w:val="00B6648B"/>
    <w:rsid w:val="00C10E0A"/>
    <w:rsid w:val="00C94E83"/>
    <w:rsid w:val="00CB6A54"/>
    <w:rsid w:val="00D439ED"/>
    <w:rsid w:val="00D7462F"/>
    <w:rsid w:val="00F45062"/>
    <w:rsid w:val="00F6159A"/>
    <w:rsid w:val="00FB3633"/>
    <w:rsid w:val="23C9405D"/>
    <w:rsid w:val="279C589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11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NJAU</Company>
  <Pages>18</Pages>
  <Words>3731</Words>
  <Characters>21271</Characters>
  <Lines>177</Lines>
  <Paragraphs>49</Paragraphs>
  <ScaleCrop>false</ScaleCrop>
  <LinksUpToDate>false</LinksUpToDate>
  <CharactersWithSpaces>24953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2016-12-05T09:01:00Z</dcterms:created>
  <dc:creator>成何珍(1986037)</dc:creator>
  <cp:lastModifiedBy>Administrator</cp:lastModifiedBy>
  <cp:lastPrinted>2016-12-06T01:05:00Z</cp:lastPrinted>
  <dcterms:modified xsi:type="dcterms:W3CDTF">2016-12-07T07:14:44Z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